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B7F" w:rsidRPr="00200B7F" w:rsidRDefault="00200B7F" w:rsidP="00200B7F">
      <w:pPr>
        <w:spacing w:after="150" w:line="540" w:lineRule="atLeast"/>
        <w:textAlignment w:val="baseline"/>
        <w:outlineLvl w:val="0"/>
        <w:rPr>
          <w:rFonts w:ascii="Times New Roman" w:eastAsia="Times New Roman" w:hAnsi="Times New Roman" w:cs="Times New Roman"/>
          <w:bCs/>
          <w:caps/>
          <w:color w:val="000000"/>
          <w:kern w:val="36"/>
          <w:sz w:val="28"/>
          <w:szCs w:val="28"/>
          <w:lang w:eastAsia="ru-RU"/>
        </w:rPr>
      </w:pPr>
      <w:r w:rsidRPr="00200B7F">
        <w:rPr>
          <w:rFonts w:ascii="Times New Roman" w:eastAsia="Times New Roman" w:hAnsi="Times New Roman" w:cs="Times New Roman"/>
          <w:bCs/>
          <w:caps/>
          <w:color w:val="000000"/>
          <w:kern w:val="36"/>
          <w:sz w:val="28"/>
          <w:szCs w:val="28"/>
          <w:lang w:eastAsia="ru-RU"/>
        </w:rPr>
        <w:t>А ЗАЧЕМ ВООБЩЕ НУЖНА ЭТА МУЗЫКА КОНСУЛЬТАЦИЯ</w:t>
      </w:r>
    </w:p>
    <w:p w:rsidR="00200B7F" w:rsidRPr="00200B7F" w:rsidRDefault="00200B7F" w:rsidP="00200B7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250" w:type="dxa"/>
        <w:tblCellMar>
          <w:left w:w="0" w:type="dxa"/>
          <w:right w:w="0" w:type="dxa"/>
        </w:tblCellMar>
        <w:tblLook w:val="04A0"/>
      </w:tblPr>
      <w:tblGrid>
        <w:gridCol w:w="2625"/>
        <w:gridCol w:w="2625"/>
      </w:tblGrid>
      <w:tr w:rsidR="00200B7F" w:rsidRPr="00200B7F" w:rsidTr="00200B7F">
        <w:tc>
          <w:tcPr>
            <w:tcW w:w="2550" w:type="dxa"/>
            <w:tcBorders>
              <w:top w:val="nil"/>
              <w:left w:val="nil"/>
              <w:bottom w:val="single" w:sz="6" w:space="0" w:color="CCCCCC"/>
              <w:right w:val="nil"/>
            </w:tcBorders>
            <w:shd w:val="clear" w:color="auto" w:fill="auto"/>
            <w:tcMar>
              <w:top w:w="30" w:type="dxa"/>
              <w:left w:w="45" w:type="dxa"/>
              <w:bottom w:w="45" w:type="dxa"/>
              <w:right w:w="30" w:type="dxa"/>
            </w:tcMar>
            <w:hideMark/>
          </w:tcPr>
          <w:p w:rsidR="00200B7F" w:rsidRPr="00200B7F" w:rsidRDefault="00200B7F" w:rsidP="00200B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CCCCCC"/>
              <w:right w:val="nil"/>
            </w:tcBorders>
            <w:shd w:val="clear" w:color="auto" w:fill="auto"/>
            <w:tcMar>
              <w:top w:w="30" w:type="dxa"/>
              <w:left w:w="45" w:type="dxa"/>
              <w:bottom w:w="45" w:type="dxa"/>
              <w:right w:w="30" w:type="dxa"/>
            </w:tcMar>
            <w:hideMark/>
          </w:tcPr>
          <w:p w:rsidR="00200B7F" w:rsidRPr="00200B7F" w:rsidRDefault="00200B7F" w:rsidP="00200B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</w:tr>
      <w:tr w:rsidR="00200B7F" w:rsidRPr="00200B7F" w:rsidTr="00200B7F">
        <w:tc>
          <w:tcPr>
            <w:tcW w:w="2550" w:type="dxa"/>
            <w:tcBorders>
              <w:top w:val="nil"/>
              <w:left w:val="nil"/>
              <w:bottom w:val="single" w:sz="6" w:space="0" w:color="CCCCCC"/>
              <w:right w:val="nil"/>
            </w:tcBorders>
            <w:shd w:val="clear" w:color="auto" w:fill="auto"/>
            <w:tcMar>
              <w:top w:w="30" w:type="dxa"/>
              <w:left w:w="45" w:type="dxa"/>
              <w:bottom w:w="45" w:type="dxa"/>
              <w:right w:w="30" w:type="dxa"/>
            </w:tcMar>
            <w:hideMark/>
          </w:tcPr>
          <w:p w:rsidR="00200B7F" w:rsidRPr="00200B7F" w:rsidRDefault="00200B7F" w:rsidP="00200B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2550" w:type="dxa"/>
            <w:tcBorders>
              <w:top w:val="nil"/>
              <w:left w:val="nil"/>
              <w:bottom w:val="single" w:sz="6" w:space="0" w:color="CCCCCC"/>
              <w:right w:val="nil"/>
            </w:tcBorders>
            <w:shd w:val="clear" w:color="auto" w:fill="auto"/>
            <w:tcMar>
              <w:top w:w="30" w:type="dxa"/>
              <w:left w:w="45" w:type="dxa"/>
              <w:bottom w:w="45" w:type="dxa"/>
              <w:right w:w="30" w:type="dxa"/>
            </w:tcMar>
            <w:hideMark/>
          </w:tcPr>
          <w:p w:rsidR="00200B7F" w:rsidRPr="00200B7F" w:rsidRDefault="00200B7F" w:rsidP="00200B7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</w:tr>
    </w:tbl>
    <w:p w:rsidR="00200B7F" w:rsidRPr="00200B7F" w:rsidRDefault="00200B7F" w:rsidP="00200B7F">
      <w:pPr>
        <w:spacing w:after="0" w:line="338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</w:p>
    <w:p w:rsidR="00200B7F" w:rsidRPr="00200B7F" w:rsidRDefault="00200B7F" w:rsidP="00200B7F">
      <w:pPr>
        <w:spacing w:after="0" w:line="338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</w:p>
    <w:p w:rsidR="00200B7F" w:rsidRPr="00200B7F" w:rsidRDefault="00200B7F" w:rsidP="00200B7F">
      <w:pPr>
        <w:spacing w:after="0" w:line="338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</w:p>
    <w:p w:rsidR="00200B7F" w:rsidRPr="00200B7F" w:rsidRDefault="00200B7F" w:rsidP="00200B7F">
      <w:pPr>
        <w:spacing w:after="0" w:line="338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</w:p>
    <w:p w:rsidR="00200B7F" w:rsidRPr="00200B7F" w:rsidRDefault="00200B7F" w:rsidP="00200B7F">
      <w:pPr>
        <w:spacing w:after="0" w:line="338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</w:p>
    <w:p w:rsidR="00200B7F" w:rsidRPr="00200B7F" w:rsidRDefault="00200B7F" w:rsidP="00200B7F">
      <w:pPr>
        <w:spacing w:after="0" w:line="338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</w:p>
    <w:p w:rsidR="00200B7F" w:rsidRPr="00200B7F" w:rsidRDefault="00200B7F" w:rsidP="00200B7F">
      <w:pPr>
        <w:spacing w:after="0" w:line="338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</w:p>
    <w:p w:rsidR="00200B7F" w:rsidRPr="00200B7F" w:rsidRDefault="00200B7F" w:rsidP="00200B7F">
      <w:pPr>
        <w:spacing w:after="0" w:line="338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</w:p>
    <w:p w:rsidR="00200B7F" w:rsidRPr="00200B7F" w:rsidRDefault="00200B7F" w:rsidP="00200B7F">
      <w:pPr>
        <w:spacing w:after="0" w:line="338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</w:p>
    <w:p w:rsidR="00200B7F" w:rsidRPr="00200B7F" w:rsidRDefault="00200B7F" w:rsidP="00200B7F">
      <w:pPr>
        <w:spacing w:after="0" w:line="338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</w:p>
    <w:p w:rsidR="00200B7F" w:rsidRPr="00200B7F" w:rsidRDefault="00200B7F" w:rsidP="00200B7F">
      <w:pPr>
        <w:spacing w:after="0" w:line="338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</w:p>
    <w:p w:rsidR="00200B7F" w:rsidRPr="00200B7F" w:rsidRDefault="00200B7F" w:rsidP="00200B7F">
      <w:pPr>
        <w:spacing w:after="0" w:line="338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</w:p>
    <w:p w:rsidR="00200B7F" w:rsidRPr="00200B7F" w:rsidRDefault="00200B7F" w:rsidP="00200B7F">
      <w:pPr>
        <w:spacing w:after="0" w:line="338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</w:p>
    <w:p w:rsidR="00200B7F" w:rsidRPr="00200B7F" w:rsidRDefault="00200B7F" w:rsidP="00200B7F">
      <w:pPr>
        <w:spacing w:after="0" w:line="338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</w:p>
    <w:p w:rsidR="00200B7F" w:rsidRPr="00200B7F" w:rsidRDefault="00200B7F" w:rsidP="00200B7F">
      <w:pPr>
        <w:spacing w:after="0" w:line="338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</w:p>
    <w:p w:rsidR="00200B7F" w:rsidRPr="00200B7F" w:rsidRDefault="00200B7F" w:rsidP="00200B7F">
      <w:pPr>
        <w:spacing w:after="0" w:line="338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</w:p>
    <w:p w:rsidR="00200B7F" w:rsidRPr="00200B7F" w:rsidRDefault="00200B7F" w:rsidP="00200B7F">
      <w:pPr>
        <w:spacing w:after="0" w:line="338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</w:p>
    <w:p w:rsidR="00200B7F" w:rsidRPr="00200B7F" w:rsidRDefault="00200B7F" w:rsidP="00200B7F">
      <w:pPr>
        <w:spacing w:after="0" w:line="338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</w:p>
    <w:p w:rsidR="00200B7F" w:rsidRPr="00200B7F" w:rsidRDefault="00200B7F" w:rsidP="00200B7F">
      <w:pPr>
        <w:spacing w:after="0" w:line="338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</w:p>
    <w:p w:rsidR="00200B7F" w:rsidRPr="00200B7F" w:rsidRDefault="00200B7F" w:rsidP="00200B7F">
      <w:pPr>
        <w:spacing w:after="0" w:line="338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</w:p>
    <w:p w:rsidR="00200B7F" w:rsidRPr="00200B7F" w:rsidRDefault="00200B7F" w:rsidP="00200B7F">
      <w:pPr>
        <w:spacing w:after="0" w:line="338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</w:p>
    <w:p w:rsidR="00200B7F" w:rsidRPr="00200B7F" w:rsidRDefault="00200B7F" w:rsidP="00200B7F">
      <w:pPr>
        <w:spacing w:after="0" w:line="338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</w:p>
    <w:p w:rsidR="00200B7F" w:rsidRPr="00200B7F" w:rsidRDefault="00200B7F" w:rsidP="00200B7F">
      <w:pPr>
        <w:spacing w:after="0" w:line="338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</w:p>
    <w:p w:rsidR="00200B7F" w:rsidRPr="00200B7F" w:rsidRDefault="00200B7F" w:rsidP="00200B7F">
      <w:pPr>
        <w:spacing w:after="0" w:line="338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</w:p>
    <w:p w:rsidR="00200B7F" w:rsidRPr="00200B7F" w:rsidRDefault="00200B7F" w:rsidP="00200B7F">
      <w:pPr>
        <w:spacing w:after="0" w:line="338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</w:p>
    <w:p w:rsidR="00200B7F" w:rsidRPr="00200B7F" w:rsidRDefault="00200B7F" w:rsidP="00200B7F">
      <w:pPr>
        <w:spacing w:after="0" w:line="338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</w:p>
    <w:p w:rsidR="00200B7F" w:rsidRPr="00200B7F" w:rsidRDefault="00200B7F" w:rsidP="00200B7F">
      <w:pPr>
        <w:spacing w:after="0" w:line="338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</w:p>
    <w:p w:rsidR="00200B7F" w:rsidRPr="00200B7F" w:rsidRDefault="00200B7F" w:rsidP="00200B7F">
      <w:pPr>
        <w:spacing w:after="0" w:line="338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</w:p>
    <w:p w:rsidR="00200B7F" w:rsidRPr="00200B7F" w:rsidRDefault="00200B7F" w:rsidP="00200B7F">
      <w:pPr>
        <w:spacing w:after="0" w:line="338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</w:p>
    <w:p w:rsidR="00200B7F" w:rsidRPr="00200B7F" w:rsidRDefault="00200B7F" w:rsidP="00200B7F">
      <w:pPr>
        <w:spacing w:after="0" w:line="338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</w:p>
    <w:p w:rsidR="00200B7F" w:rsidRPr="00200B7F" w:rsidRDefault="00200B7F" w:rsidP="00200B7F">
      <w:pPr>
        <w:spacing w:after="0" w:line="338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</w:p>
    <w:p w:rsidR="00200B7F" w:rsidRPr="00200B7F" w:rsidRDefault="00200B7F" w:rsidP="00200B7F">
      <w:pPr>
        <w:spacing w:after="0" w:line="338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</w:p>
    <w:p w:rsidR="00200B7F" w:rsidRPr="00200B7F" w:rsidRDefault="00200B7F" w:rsidP="00200B7F">
      <w:pPr>
        <w:spacing w:after="0" w:line="338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</w:p>
    <w:p w:rsidR="00200B7F" w:rsidRPr="00200B7F" w:rsidRDefault="00200B7F" w:rsidP="00200B7F">
      <w:pPr>
        <w:spacing w:after="0" w:line="338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</w:p>
    <w:p w:rsidR="00200B7F" w:rsidRPr="00200B7F" w:rsidRDefault="00200B7F" w:rsidP="00200B7F">
      <w:pPr>
        <w:spacing w:after="0" w:line="338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</w:p>
    <w:p w:rsidR="00200B7F" w:rsidRPr="00200B7F" w:rsidRDefault="00200B7F" w:rsidP="00200B7F">
      <w:pPr>
        <w:spacing w:after="0" w:line="338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</w:p>
    <w:p w:rsidR="00200B7F" w:rsidRPr="00200B7F" w:rsidRDefault="00200B7F" w:rsidP="00200B7F">
      <w:pPr>
        <w:spacing w:after="0" w:line="338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</w:p>
    <w:p w:rsidR="00200B7F" w:rsidRDefault="00200B7F" w:rsidP="00200B7F">
      <w:pPr>
        <w:spacing w:after="0" w:line="338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</w:p>
    <w:p w:rsidR="00200B7F" w:rsidRDefault="00200B7F" w:rsidP="00200B7F">
      <w:pPr>
        <w:spacing w:after="0" w:line="338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</w:p>
    <w:p w:rsidR="00200B7F" w:rsidRDefault="00200B7F" w:rsidP="00200B7F">
      <w:pPr>
        <w:spacing w:after="0" w:line="338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</w:p>
    <w:p w:rsidR="00200B7F" w:rsidRDefault="00200B7F" w:rsidP="00200B7F">
      <w:pPr>
        <w:spacing w:after="0" w:line="338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</w:p>
    <w:p w:rsidR="00200B7F" w:rsidRDefault="00200B7F" w:rsidP="00200B7F">
      <w:pPr>
        <w:spacing w:after="0" w:line="338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</w:p>
    <w:p w:rsidR="00200B7F" w:rsidRPr="00200B7F" w:rsidRDefault="00200B7F" w:rsidP="00200B7F">
      <w:pPr>
        <w:spacing w:after="0" w:line="338" w:lineRule="atLeast"/>
        <w:textAlignment w:val="baseline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lastRenderedPageBreak/>
        <w:t>К</w:t>
      </w:r>
      <w:r w:rsidRPr="00200B7F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онсультация для родителей</w:t>
      </w:r>
    </w:p>
    <w:p w:rsidR="00200B7F" w:rsidRDefault="00200B7F" w:rsidP="00200B7F">
      <w:pPr>
        <w:spacing w:after="0" w:line="338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</w:pPr>
    </w:p>
    <w:p w:rsidR="00200B7F" w:rsidRDefault="00200B7F" w:rsidP="00200B7F">
      <w:pPr>
        <w:spacing w:after="0" w:line="338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</w:pPr>
      <w:r w:rsidRPr="00200B7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«А зачем вообще нужна эта музыка?..»</w:t>
      </w: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ru-RU"/>
        </w:rPr>
        <w:t xml:space="preserve"> — </w:t>
      </w:r>
    </w:p>
    <w:p w:rsidR="00200B7F" w:rsidRDefault="00200B7F" w:rsidP="00200B7F">
      <w:pPr>
        <w:spacing w:after="450" w:line="338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200B7F" w:rsidRPr="00200B7F" w:rsidRDefault="00200B7F" w:rsidP="00200B7F">
      <w:pPr>
        <w:spacing w:after="450" w:line="338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Наверное, мы все хотим видеть своих ребят счастливыми, улыбающимися, умеющими общаться с окружающими. Не всегда это получается.</w:t>
      </w:r>
    </w:p>
    <w:p w:rsidR="00200B7F" w:rsidRPr="00200B7F" w:rsidRDefault="00200B7F" w:rsidP="00200B7F">
      <w:pPr>
        <w:spacing w:after="450" w:line="338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Каждый год в детский сад приходят разные дети: сообразительные, смышленые и не очень, контактные и замкнутые</w:t>
      </w:r>
      <w:proofErr w:type="gramStart"/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… Н</w:t>
      </w:r>
      <w:proofErr w:type="gramEnd"/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о всех их объединяет одна, с моей точки зрения, беда – они удивляются и восхищаются все меньше и меньше. Как же разбудить в детях интерес и эмоциональную отзывчивость к прекрасному и к самим себе?</w:t>
      </w:r>
    </w:p>
    <w:p w:rsidR="00200B7F" w:rsidRPr="00200B7F" w:rsidRDefault="00200B7F" w:rsidP="00200B7F">
      <w:pPr>
        <w:spacing w:after="450" w:line="338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Воспитание сегодня, а не завтра. Воспитание лучших качеств, лучших чувств, лучших мыслей. Как это делать? С помощью Культуры и Красоты, пропуская их через свою душу и сердце к душе и сердцу ребенка. Без этого никакие методики, технологии и средства культурного и эстетического воспитания не работают! Очень важно понять, что не воспринятая Красота не действует, она </w:t>
      </w:r>
      <w:proofErr w:type="gramStart"/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как бы не существует</w:t>
      </w:r>
      <w:proofErr w:type="gramEnd"/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. Очень важно развивать внимание, наблюдательность. Направить взгляд ребенка, произнести </w:t>
      </w:r>
      <w:proofErr w:type="gramStart"/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призывное</w:t>
      </w:r>
      <w:proofErr w:type="gramEnd"/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“Смотри!” – одна из важных задач.</w:t>
      </w:r>
    </w:p>
    <w:p w:rsidR="00200B7F" w:rsidRPr="00200B7F" w:rsidRDefault="00200B7F" w:rsidP="00200B7F">
      <w:pPr>
        <w:spacing w:after="450" w:line="338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 Если ребенок не хочет учиться, плохо усваивает урок — это не значит, что он </w:t>
      </w:r>
      <w:proofErr w:type="gramStart"/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лентяй</w:t>
      </w:r>
      <w:proofErr w:type="gramEnd"/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. Медики доказали: так неосознанно он защищает свой мозг от перегрузок и стресса. В этом корень и другой проблемы — мало школьников остается здоровыми.</w:t>
      </w:r>
    </w:p>
    <w:p w:rsidR="00200B7F" w:rsidRPr="00200B7F" w:rsidRDefault="00200B7F" w:rsidP="00200B7F">
      <w:pPr>
        <w:spacing w:after="0" w:line="338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В 2000 году российские ученые объяснили</w:t>
      </w: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психофизиологические особенности обучения детей</w:t>
      </w: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, и стало понятно, почему педагогика во всем мире зашла в тупик. Причина в том, что дети мыслят правым полушарием мозга, отвечающим за творческую деятельность, а взрослые — левым, который отвечает за логику и речь. Вот взрослые и пишут учебные программы, ориентируя на логическое мышление. Суть проблемы еще и в том, что если активизируется к работе одно полушарие мозга, — угнетается другое. От этого усталость и стрессы. А это, как известно, снижает иммунитет и приводит к хроническим заболеваниям. Получается, что нежелание учиться — нормальная психофизиологическая защита ребенка от перегрузки мозга.</w:t>
      </w:r>
    </w:p>
    <w:p w:rsidR="00200B7F" w:rsidRPr="00200B7F" w:rsidRDefault="00200B7F" w:rsidP="00200B7F">
      <w:pPr>
        <w:spacing w:after="450" w:line="338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На каком-то этапе ребенок устает и чувствует, что чего-то не может. А заботливые мамы-папы всегда хотят, чтобы ребенок хорошо учился, и нанимают репетитора, чем только усугубляют его состояние.</w:t>
      </w:r>
    </w:p>
    <w:p w:rsidR="00200B7F" w:rsidRPr="00200B7F" w:rsidRDefault="00200B7F" w:rsidP="00200B7F">
      <w:pPr>
        <w:spacing w:after="450" w:line="338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Как часто физический недуг, неправильное воспитание, ошибки родителей приводят к критической ситуации. И все же ее можно победить, преодолеть, с ней можно справиться, если начать обучение музыке в трехлетнем возрасте.</w:t>
      </w:r>
    </w:p>
    <w:p w:rsidR="00200B7F" w:rsidRPr="00200B7F" w:rsidRDefault="00200B7F" w:rsidP="00200B7F">
      <w:pPr>
        <w:spacing w:after="450" w:line="338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Многолетний опыт убеждает меня в том, что развитие ребенка во многом зависит от того, как рано начинается его погружение в мир музыки. Я уверена, что занятия музыкой улучшают характер детей и благотворно воздействуют на их психологическое состояние.</w:t>
      </w:r>
    </w:p>
    <w:p w:rsidR="00200B7F" w:rsidRPr="00200B7F" w:rsidRDefault="00200B7F" w:rsidP="00200B7F">
      <w:pPr>
        <w:spacing w:after="0" w:line="338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Музыка не только способствует общему развитию, но и обладает целебными свойствами. </w:t>
      </w:r>
    </w:p>
    <w:p w:rsidR="00200B7F" w:rsidRPr="00200B7F" w:rsidRDefault="00200B7F" w:rsidP="00200B7F">
      <w:pPr>
        <w:spacing w:after="450" w:line="338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Доказано, что даже внутриутробный период чрезвычайно важен для последующего развития человека: музыка, которую слушает будущая мать, оказывает влияние на самочувствие ребенка, а может быть, уже и формирует его вкусы и предпочтения.</w:t>
      </w:r>
    </w:p>
    <w:p w:rsidR="00200B7F" w:rsidRPr="00200B7F" w:rsidRDefault="00200B7F" w:rsidP="00200B7F">
      <w:pPr>
        <w:spacing w:after="0" w:line="338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Музыкально — </w:t>
      </w:r>
      <w:proofErr w:type="gramStart"/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ритмическая деятельность</w:t>
      </w:r>
      <w:proofErr w:type="gramEnd"/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, по мнению специалистов, имеет ещё и особую важность благодаря формированию ускоренного обмена информацией между левым и правым полушариями.</w:t>
      </w: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Процессы восприятия, распознавания, мышления, принятия решений возможны только благодаря взаимодействию двух полушарий, каждое из которых имеет свою специализацию. </w:t>
      </w: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Многолетние исследования зарубежных психологов показали, что</w:t>
      </w: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дети, занимающиеся музыкой, опережают сверстников в интеллектуальном, социальном, и психомоторном развитии.</w:t>
      </w:r>
    </w:p>
    <w:p w:rsidR="00200B7F" w:rsidRPr="00200B7F" w:rsidRDefault="00200B7F" w:rsidP="00200B7F">
      <w:pPr>
        <w:spacing w:after="0" w:line="338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 Пение развивает музыкальный слух, чувство ритма, память ребёнка, позволяет малышу выразить чувства, объединяет ребёнка и взрослого общим настроением, помогает глубже воспринимать музыку. Кроме этого, пение является прекрасной формой дыхательной гимнастики, укрепляет голосовой аппарат и способствует правильному произношению.</w:t>
      </w: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Занятия музыкой, пением вызывают особую вибрацию внутренних органов, активизируют функции дыхания и кровообращения, являются эффективным способом </w:t>
      </w:r>
      <w:proofErr w:type="spellStart"/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психорегуляции</w:t>
      </w:r>
      <w:proofErr w:type="spellEnd"/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-</w:t>
      </w: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Профессия певцов – профессия долгожителей</w:t>
      </w: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, – утверждает Сергей </w:t>
      </w:r>
      <w:proofErr w:type="spellStart"/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Ваганович</w:t>
      </w:r>
      <w:proofErr w:type="spellEnd"/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ШУШАРДЖАН — известный московский врач с 23-летним стажем, президент Международной ассоциации традиционной медицины, доктор медицинских наук, профессор, а в прошлом еще и оперный певец Большого театра. – Певец, перешагнувший 90-летний рубеж, далеко не редкость. Когда человек поет, лишь 20% звука уходит во внешнее пространство, а 80% — во внутренние органы.</w:t>
      </w: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Пение благотворно действует на почки, на железы внутренней секреции, массирует гортань, щитовидную железу, сердце</w:t>
      </w: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Искусство пения — это прежде всего правильное дыхание, которое и является важнейшим фактором долгой и здоровой </w:t>
      </w:r>
      <w:proofErr w:type="spellStart"/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жизни</w:t>
      </w:r>
      <w:proofErr w:type="gramStart"/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.П</w:t>
      </w:r>
      <w:proofErr w:type="gramEnd"/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етьв</w:t>
      </w:r>
      <w:proofErr w:type="spellEnd"/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любом случае полезно, даже если нет ни слуха, ни голоса. Научившись выражать свое состояние голосом, человек получает эффективнейшее средство снятия внутреннего напряжения и самовыражения. Пением успешно лечат заикание, кашель, бронхиальную астму, снимают усталость и переутомление</w:t>
      </w: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200B7F" w:rsidRPr="00200B7F" w:rsidRDefault="00200B7F" w:rsidP="00200B7F">
      <w:pPr>
        <w:spacing w:after="450" w:line="338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В своей книге “Здоровье по нотам” </w:t>
      </w:r>
      <w:proofErr w:type="spellStart"/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С.В.Шушарджан</w:t>
      </w:r>
      <w:proofErr w:type="spellEnd"/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говорит о благотворном влиянии на здоровье человека напевного, протяжного произнесения гласных звуков.</w:t>
      </w:r>
    </w:p>
    <w:p w:rsidR="00200B7F" w:rsidRPr="00200B7F" w:rsidRDefault="00200B7F" w:rsidP="00200B7F">
      <w:pPr>
        <w:spacing w:after="450" w:line="338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proofErr w:type="gramStart"/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Так, звук “а — а” массирует глотку, гортань, щитовидную железу; звук “о — о” оздоровляет среднюю часть груди; звук “о — и — о — и” массирует сердце; звук “и — </w:t>
      </w: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э — и” воздействует на мозг, почки, железы внутренней секреции; звук “а — у — э — и” помогает всему организму в целом.</w:t>
      </w:r>
      <w:proofErr w:type="gramEnd"/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(Каждый звук произносится 3 — 4 раза).</w:t>
      </w:r>
    </w:p>
    <w:p w:rsidR="00200B7F" w:rsidRPr="00200B7F" w:rsidRDefault="00200B7F" w:rsidP="00200B7F">
      <w:pPr>
        <w:spacing w:after="0" w:line="338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Как показывают исследования,</w:t>
      </w: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под влиянием музыкальных впечатлений начинают разговаривать даже инертные дети, с замедленным умственным развитием, </w:t>
      </w: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которых, казалось, никакими усилиями не расшевелить. </w:t>
      </w: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Дети, занимающиеся музыкой, </w:t>
      </w: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отмечают венгерские и немецкие учёные,</w:t>
      </w: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обладают лучшей реакцией, легче усваивают счёт, лучше ориентируются в пространстве.    Была отмечена также прямая связь между музыкальными и математическими способностями.</w:t>
      </w:r>
    </w:p>
    <w:p w:rsidR="00200B7F" w:rsidRPr="00200B7F" w:rsidRDefault="00200B7F" w:rsidP="00200B7F">
      <w:pPr>
        <w:spacing w:after="0" w:line="338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Занятия музыкой </w:t>
      </w: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– это чаще всего коллективные занятия, поэтому они</w:t>
      </w: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 становятся и уроками общения. Дети учатся слышать друг друга, взаимодействовать друг с </w:t>
      </w:r>
      <w:proofErr w:type="spellStart"/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другом</w:t>
      </w:r>
      <w:proofErr w:type="gramStart"/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.М</w:t>
      </w:r>
      <w:proofErr w:type="gramEnd"/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узыка</w:t>
      </w:r>
      <w:proofErr w:type="spellEnd"/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создаёт благоприятный фон и для общения в кругу семьи.</w:t>
      </w:r>
    </w:p>
    <w:p w:rsidR="00200B7F" w:rsidRPr="00200B7F" w:rsidRDefault="00200B7F" w:rsidP="00200B7F">
      <w:pPr>
        <w:spacing w:after="450" w:line="338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В последнее время медики обратили внимание на то, что музыка обладает целебным действием, и с ее помощью можно лечить некоторые серьезные заболевания. Но раньше возможности музыки использовались исключительно «по наитию», в зависимости от интуиции и опыта врача. Объективных критериев, позволяющих прицельно выбрать то, что необходимо именно данному пациенту, не существовало. Например, известный французский актер </w:t>
      </w:r>
      <w:proofErr w:type="spellStart"/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Жерар</w:t>
      </w:r>
      <w:proofErr w:type="spellEnd"/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Депардье</w:t>
      </w:r>
      <w:proofErr w:type="spellEnd"/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отправился в молодости завоевывать Париж. Но на его пути стояло очень серьезное затруднение — он сильно заикался. Врач, к которому юноша обратился за советом, предписал ему ежедневно не менее двух часов слушать Моцарта. Через два месяца от заикания не осталось и следа. Врач правильно определил, что нужно будущей звезде кинематографа, но полагался он исключительно на свою интуицию.</w:t>
      </w:r>
    </w:p>
    <w:p w:rsidR="00200B7F" w:rsidRPr="00200B7F" w:rsidRDefault="00200B7F" w:rsidP="00200B7F">
      <w:pPr>
        <w:spacing w:after="0" w:line="338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Возможности музыкального лечения достаточно широки. Музыкотерапия помогает при заболеваниях</w:t>
      </w: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нервной системы</w:t>
      </w: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: неврозах, неврастении, переутомлении, бессоннице. Она может оказаться эффективной и при некоторых психических нарушениях, например при определенных формах шизофрении и психозов. Поддаются такому лечению и</w:t>
      </w: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гипертония, ишемическая болезнь сердца, гастриты, спастические колиты, язвенная болезнь, хронический бронхит, бронхиальная астма, болезни мочеполовой системы</w:t>
      </w: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. Незаменима музыкальная терапия для тех, кто страдает</w:t>
      </w: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лекарственной аллергией и другими хроническими заболеваниями, </w:t>
      </w: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тесно связанными с </w:t>
      </w:r>
      <w:proofErr w:type="spellStart"/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психоэмоциональным</w:t>
      </w:r>
      <w:proofErr w:type="spellEnd"/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состоянием пациента. Еще одна сфера применения музыки —</w:t>
      </w: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обезболивание. </w:t>
      </w: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Сегодня существуют музыкальные программы, действующие подобно анальгетикам, обезболивающим препаратам. Их применяют для снятия боли, в том числе в стоматологии.</w:t>
      </w:r>
    </w:p>
    <w:p w:rsidR="00200B7F" w:rsidRPr="00200B7F" w:rsidRDefault="00200B7F" w:rsidP="00200B7F">
      <w:pPr>
        <w:spacing w:after="0" w:line="338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Важны не только произведения, но и то, какие музыкальные инструменты в них звучат. </w:t>
      </w:r>
      <w:proofErr w:type="gramStart"/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Так,</w:t>
      </w: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на печень лучше всего влияет кларнет, </w:t>
      </w: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а</w:t>
      </w: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струнные особенно полезны для сердца.</w:t>
      </w:r>
      <w:proofErr w:type="gramEnd"/>
    </w:p>
    <w:p w:rsidR="00200B7F" w:rsidRPr="00200B7F" w:rsidRDefault="00200B7F" w:rsidP="00200B7F">
      <w:pPr>
        <w:spacing w:after="0" w:line="338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В школе или</w:t>
      </w: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детском саду во время игр, перемен или в столовой может ненавязчиво звучать музыка Моцарта. Она действует на сознание, развивает вкус, восприятие </w:t>
      </w:r>
      <w:proofErr w:type="gramStart"/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прекрасного</w:t>
      </w:r>
      <w:proofErr w:type="gramEnd"/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 </w:t>
      </w: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Детям, может быть, скучно слушать искусствоведов. А когда просто музыкальный фон — это другое дело.</w:t>
      </w:r>
    </w:p>
    <w:p w:rsidR="00200B7F" w:rsidRPr="00200B7F" w:rsidRDefault="00200B7F" w:rsidP="00200B7F">
      <w:pPr>
        <w:spacing w:after="0" w:line="338" w:lineRule="atLeast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Советы</w:t>
      </w:r>
    </w:p>
    <w:p w:rsidR="00200B7F" w:rsidRPr="00200B7F" w:rsidRDefault="00200B7F" w:rsidP="00200B7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Самой простой естественной формой включения музыки в жизнь ребёнка может и должно быть пение взрослого, которое органично сопровождает различные моменты жизни, а именно: колыбельные, чтобы успокоить малыша при укладывании спать; </w:t>
      </w:r>
      <w:proofErr w:type="spellStart"/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пестушки</w:t>
      </w:r>
      <w:proofErr w:type="spellEnd"/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потешки</w:t>
      </w:r>
      <w:proofErr w:type="spellEnd"/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gramStart"/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приговорки</w:t>
      </w:r>
      <w:proofErr w:type="gramEnd"/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– для развлечения, оздоровления и развития ребёнка; протяжные и лирические песни – во время какой-то работы и т.д.</w:t>
      </w:r>
    </w:p>
    <w:p w:rsidR="00200B7F" w:rsidRPr="00200B7F" w:rsidRDefault="00200B7F" w:rsidP="00200B7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</w:p>
    <w:p w:rsidR="00200B7F" w:rsidRPr="00200B7F" w:rsidRDefault="00200B7F" w:rsidP="00200B7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Особенно полезны малышу колыбельные.</w:t>
      </w:r>
    </w:p>
    <w:p w:rsidR="00200B7F" w:rsidRPr="00200B7F" w:rsidRDefault="00200B7F" w:rsidP="00200B7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Колыбельная песня  - это ниточка из взрослого мира в мир ребенка.</w:t>
      </w:r>
    </w:p>
    <w:p w:rsidR="00200B7F" w:rsidRPr="00200B7F" w:rsidRDefault="00200B7F" w:rsidP="00200B7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Когда мамы поют колыбельные песни, дети быстрее засыпают.</w:t>
      </w:r>
    </w:p>
    <w:p w:rsidR="00200B7F" w:rsidRPr="00200B7F" w:rsidRDefault="00200B7F" w:rsidP="00200B7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Ребенку становится спокойнее, и ему снятся хорошие сны.</w:t>
      </w:r>
    </w:p>
    <w:p w:rsidR="00200B7F" w:rsidRPr="00200B7F" w:rsidRDefault="00200B7F" w:rsidP="00200B7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Ребенок быстрее забывает свои беды, когда  его укладывают спать с лаской: именно ласка передается с колыбельной песней.</w:t>
      </w:r>
    </w:p>
    <w:p w:rsidR="00200B7F" w:rsidRPr="00200B7F" w:rsidRDefault="00200B7F" w:rsidP="00200B7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От того, какие песни пела ребенку мать, и пела ли она их вообще, зависит характер маленького человека, его физическое здоровье, степень развития.</w:t>
      </w:r>
    </w:p>
    <w:p w:rsidR="00200B7F" w:rsidRPr="00200B7F" w:rsidRDefault="00200B7F" w:rsidP="00200B7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Поэтому для крохи колыбельная — не только способ успокоиться и крепко заснуть, но и показатель того, что все в порядке: мамочка рядом и очень любит его.</w:t>
      </w:r>
    </w:p>
    <w:p w:rsidR="00200B7F" w:rsidRPr="00200B7F" w:rsidRDefault="00200B7F" w:rsidP="00200B7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Кроме того, последние исследования показали, что с</w:t>
      </w: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помощью певучих колыбельных у ребенка постепенно формируется фонетическая карта языка, он лучше воспринимает и запоминает эмоционально окрашенные слова и фразы, а значит, раньше начнет разговаривать.</w:t>
      </w:r>
    </w:p>
    <w:p w:rsidR="00200B7F" w:rsidRPr="00200B7F" w:rsidRDefault="00200B7F" w:rsidP="00200B7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Недавно ученые из </w:t>
      </w:r>
      <w:proofErr w:type="spellStart"/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Геттингенского</w:t>
      </w:r>
      <w:proofErr w:type="spellEnd"/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университета в Германии провели эксперимент: на группе добровольцев изучили влияние различных медикаментозных средств и колыбельных песен на качество сна. Мелодии оказались намного эффективнее медикаментов: после их прослушивания сон у испытуемых был крепким и глубоким. Музыка — лучший психотерапевт. Когда человек засыпает под нежные мелодии, он всю ночь видит хорошие сны.</w:t>
      </w:r>
    </w:p>
    <w:p w:rsidR="00200B7F" w:rsidRPr="00200B7F" w:rsidRDefault="00200B7F" w:rsidP="00200B7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Немецкие медики, изучавшие колыбельные со своих позиций, утверждают: если перед операцией пациенту дают прослушать колыбельную песню, необходимая доза анестезии снижается вдвое.</w:t>
      </w:r>
    </w:p>
    <w:p w:rsidR="00200B7F" w:rsidRPr="00200B7F" w:rsidRDefault="00200B7F" w:rsidP="00200B7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Полезно закреплять полученные впечатления</w:t>
      </w: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, расспрашивая о пребывании</w:t>
      </w: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в детском саду</w:t>
      </w: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,</w:t>
      </w: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 предлагать спеть песню, станцевать или нарисовать </w:t>
      </w:r>
      <w:proofErr w:type="spellStart"/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особеннозапомнившееся</w:t>
      </w:r>
      <w:proofErr w:type="spellEnd"/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200B7F" w:rsidRPr="00200B7F" w:rsidRDefault="00200B7F" w:rsidP="00200B7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Как можно чаще устраивать совместные дуэты с мамой, папой, бабушкой, что способствует взаимопониманию и формирует любовь к пению.</w:t>
      </w:r>
    </w:p>
    <w:p w:rsidR="00200B7F" w:rsidRPr="00200B7F" w:rsidRDefault="00200B7F" w:rsidP="00200B7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Важно постоянно</w:t>
      </w: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развивать слуховое восприятие детей – в первую очередь внимание и память</w:t>
      </w: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. Водите детей не только смотреть – водите их</w:t>
      </w: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слушать капель, журчание ручья, шелест листьев и скрип снега, пение птиц и колокольные перезвоны</w:t>
      </w: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. Эти звуки несут радость и здоровье вашим детям. С них начинается приобщение к звуковой картине мира, к внимательному вслушиванию в его звуковую палитру.</w:t>
      </w:r>
    </w:p>
    <w:p w:rsidR="00200B7F" w:rsidRPr="00200B7F" w:rsidRDefault="00200B7F" w:rsidP="00200B7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Слушать музыку желательно каждый день, но не более чем 5 минут для младших дошкольников, 10 минут – для старших.</w:t>
      </w:r>
    </w:p>
    <w:p w:rsidR="00200B7F" w:rsidRPr="00200B7F" w:rsidRDefault="00200B7F" w:rsidP="00200B7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Вы можете организовать со своими детьми</w:t>
      </w: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игры со звуками</w:t>
      </w: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, которые помогут детям лучше научиться слушать, различать и самостоятельно производить звуки разной силы и разной окраски, сознательно комбинировать эти свойства звука.</w:t>
      </w:r>
    </w:p>
    <w:p w:rsidR="00200B7F" w:rsidRPr="00200B7F" w:rsidRDefault="00200B7F" w:rsidP="00200B7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Всегда нужно</w:t>
      </w: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помнить, что без творчества невозможно полноценное развитие личности </w:t>
      </w: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ребёнка. В формировании творческих способностей большое значение имеет</w:t>
      </w: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  <w:proofErr w:type="spellStart"/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музицирование</w:t>
      </w:r>
      <w:proofErr w:type="spellEnd"/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: </w:t>
      </w: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импровизация в песне и танце, подбор аккомпанемента (сопровождения), сочинение музыки.</w:t>
      </w:r>
    </w:p>
    <w:p w:rsidR="00200B7F" w:rsidRPr="00200B7F" w:rsidRDefault="00200B7F" w:rsidP="00200B7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Путь развития музыкальности каждого человека неодинаков. Поэтому не следует огорчаться, если у вашего ребёнка </w:t>
      </w:r>
      <w:proofErr w:type="gramStart"/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нет настроения что-либо спеть</w:t>
      </w:r>
      <w:proofErr w:type="gramEnd"/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или ему не хочется танцевать. А если и возникают подобные желания, то пение, на ваш взгляд, кажется далёким от совершенства, а движения смешны и неуклюжи. Не расстраивайтесь! Количественные накопления обязательно перейдут </w:t>
      </w:r>
      <w:proofErr w:type="gramStart"/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в</w:t>
      </w:r>
      <w:proofErr w:type="gramEnd"/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качественные. Для этого потребуется время и терпение, а также ваша поддержка, уверенность, радость от совместных занятий. Чем активнее общение вашего ребёнка с музыкой, тем более музыкальным он становиться. Помните, развивая музыкальные способности ребёнка, вы стимулируете развитие и всех других.</w:t>
      </w:r>
    </w:p>
    <w:p w:rsidR="00200B7F" w:rsidRPr="00200B7F" w:rsidRDefault="00200B7F" w:rsidP="00200B7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200B7F" w:rsidRPr="00200B7F" w:rsidRDefault="00200B7F" w:rsidP="00200B7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Семья может и должна быть первой ступенью музыкального воспитания. Помогите детям полюбить музыку, и она сделает вашу жизнь яркой, интересной, не оставит в трудную минуту.</w:t>
      </w:r>
    </w:p>
    <w:p w:rsidR="00200B7F" w:rsidRPr="00200B7F" w:rsidRDefault="00200B7F" w:rsidP="00200B7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</w:p>
    <w:p w:rsidR="00200B7F" w:rsidRPr="00200B7F" w:rsidRDefault="00200B7F" w:rsidP="00200B7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Так что же слушать?</w:t>
      </w:r>
    </w:p>
    <w:p w:rsidR="00200B7F" w:rsidRPr="00200B7F" w:rsidRDefault="00200B7F" w:rsidP="00200B7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Универсального произведения нет. Веселая музыка, например, может только диссонировать с хмурым или грустным настроением человека, тогда как в другое время та же мелодия способна поднять настроение.</w:t>
      </w:r>
    </w:p>
    <w:p w:rsidR="00200B7F" w:rsidRPr="00200B7F" w:rsidRDefault="00200B7F" w:rsidP="00200B7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Вот основные «правила приема лекарства».</w:t>
      </w:r>
    </w:p>
    <w:p w:rsidR="00200B7F" w:rsidRPr="00200B7F" w:rsidRDefault="00200B7F" w:rsidP="00200B7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Музыка, которую чаще всего «прописывают» больным, — это произведения Моцарта. И запомните еще одно: музыкальная программа не должна затягиваться более чем на15–20минут, и лучше, если это будут мелодии без слов.</w:t>
      </w:r>
    </w:p>
    <w:p w:rsidR="00200B7F" w:rsidRPr="00200B7F" w:rsidRDefault="00200B7F" w:rsidP="00200B7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proofErr w:type="gramStart"/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Избавиться</w:t>
      </w: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от алкоголизма и курения </w:t>
      </w: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помогают «Аве Мария» Шуберта, «Лунная соната» Бетховена, «Лебедь» Сен-Санса, «Метель» Свиридова.</w:t>
      </w:r>
      <w:proofErr w:type="gramEnd"/>
    </w:p>
    <w:p w:rsidR="00200B7F" w:rsidRPr="00200B7F" w:rsidRDefault="00200B7F" w:rsidP="00200B7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 неврозов и раздражительности </w:t>
      </w: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— музыка Чайковского, </w:t>
      </w:r>
      <w:proofErr w:type="spellStart"/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Пахмутовой</w:t>
      </w:r>
      <w:proofErr w:type="spellEnd"/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, Таривердиева.</w:t>
      </w:r>
    </w:p>
    <w:p w:rsidR="00200B7F" w:rsidRPr="00200B7F" w:rsidRDefault="00200B7F" w:rsidP="00200B7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 стрессе и медитации </w:t>
      </w: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— музыка Шуберта, Шумана, Чайковского.</w:t>
      </w:r>
    </w:p>
    <w:p w:rsidR="00200B7F" w:rsidRPr="00200B7F" w:rsidRDefault="00200B7F" w:rsidP="00200B7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Язва желудка </w:t>
      </w: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исчезает при прослушивании «Вальса цветов» Чайковского.</w:t>
      </w:r>
    </w:p>
    <w:p w:rsidR="00200B7F" w:rsidRPr="00200B7F" w:rsidRDefault="00200B7F" w:rsidP="00200B7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proofErr w:type="gramStart"/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Для профилактики утомляемости </w:t>
      </w: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слушайте «Утро» Грига, «Рассвет над Москвой-рекой» Мусоргского, романс «Вечерний звон», «Времена года» Чайковского.</w:t>
      </w:r>
      <w:proofErr w:type="gramEnd"/>
    </w:p>
    <w:p w:rsidR="00200B7F" w:rsidRPr="00200B7F" w:rsidRDefault="00200B7F" w:rsidP="00200B7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proofErr w:type="gramStart"/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Также</w:t>
      </w: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успокаивают </w:t>
      </w: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джаз, блюз, </w:t>
      </w:r>
      <w:proofErr w:type="spellStart"/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соул</w:t>
      </w:r>
      <w:proofErr w:type="spellEnd"/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, берущие свое начало от темпераментной африканской музыки.</w:t>
      </w:r>
      <w:proofErr w:type="gramEnd"/>
    </w:p>
    <w:p w:rsidR="00200B7F" w:rsidRPr="00200B7F" w:rsidRDefault="00200B7F" w:rsidP="00200B7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Для</w:t>
      </w: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улучшения потенции </w:t>
      </w: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слушайте «</w:t>
      </w:r>
      <w:proofErr w:type="spellStart"/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Венисбергскую</w:t>
      </w:r>
      <w:proofErr w:type="spellEnd"/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сцену» Вагнера и некоторые сочинения </w:t>
      </w:r>
      <w:proofErr w:type="spellStart"/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Рихарда</w:t>
      </w:r>
      <w:proofErr w:type="spellEnd"/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Штрауса.</w:t>
      </w:r>
    </w:p>
    <w:p w:rsidR="00200B7F" w:rsidRPr="00200B7F" w:rsidRDefault="00200B7F" w:rsidP="00200B7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Ободряют и радуют </w:t>
      </w: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многие произведения Гайдна, Моцарта и Россини.</w:t>
      </w:r>
    </w:p>
    <w:p w:rsidR="00200B7F" w:rsidRPr="00200B7F" w:rsidRDefault="00200B7F" w:rsidP="00200B7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Полное расслабление </w:t>
      </w: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вы сможете получить от «Вальса» Шостаковича, «Мужчины и женщины» Лея, музыки Свиридова.</w:t>
      </w:r>
    </w:p>
    <w:p w:rsidR="00200B7F" w:rsidRPr="00200B7F" w:rsidRDefault="00200B7F" w:rsidP="00200B7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Кровяное давление и сердечную деятельность </w:t>
      </w: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нормализует «Свадебный марш» Мендельсона.</w:t>
      </w:r>
    </w:p>
    <w:p w:rsidR="00200B7F" w:rsidRPr="00200B7F" w:rsidRDefault="00200B7F" w:rsidP="00200B7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 гастрита </w:t>
      </w: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излечивает «Соната N 7″ Бетховена.</w:t>
      </w:r>
    </w:p>
    <w:p w:rsidR="00200B7F" w:rsidRPr="00200B7F" w:rsidRDefault="00200B7F" w:rsidP="00200B7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Мигрень </w:t>
      </w: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лечит «Весенняя песня» Мендельсона, «Юморески» Дворжака, полонез </w:t>
      </w:r>
      <w:proofErr w:type="spellStart"/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Огиньского</w:t>
      </w:r>
      <w:proofErr w:type="spellEnd"/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200B7F" w:rsidRPr="00200B7F" w:rsidRDefault="00200B7F" w:rsidP="00200B7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Улучшает сон и работу мозга </w:t>
      </w: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сюита «Пер </w:t>
      </w:r>
      <w:proofErr w:type="spellStart"/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Гюнт</w:t>
      </w:r>
      <w:proofErr w:type="spellEnd"/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» Грига.</w:t>
      </w:r>
    </w:p>
    <w:p w:rsidR="00200B7F" w:rsidRPr="00200B7F" w:rsidRDefault="00200B7F" w:rsidP="00200B7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</w:pP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Развивает умственные способности у детей </w:t>
      </w:r>
      <w:r w:rsidRPr="00200B7F">
        <w:rPr>
          <w:rFonts w:ascii="Times New Roman" w:eastAsia="Times New Roman" w:hAnsi="Times New Roman" w:cs="Times New Roman"/>
          <w:bCs/>
          <w:color w:val="000000"/>
          <w:sz w:val="28"/>
          <w:szCs w:val="28"/>
          <w:bdr w:val="none" w:sz="0" w:space="0" w:color="auto" w:frame="1"/>
          <w:lang w:eastAsia="ru-RU"/>
        </w:rPr>
        <w:t>музыка Моцарта.</w:t>
      </w:r>
    </w:p>
    <w:p w:rsidR="002F7405" w:rsidRPr="00200B7F" w:rsidRDefault="002F7405" w:rsidP="00200B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2F7405" w:rsidRPr="00200B7F" w:rsidSect="00200B7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00B7F"/>
    <w:rsid w:val="00200B7F"/>
    <w:rsid w:val="002F74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405"/>
  </w:style>
  <w:style w:type="paragraph" w:styleId="1">
    <w:name w:val="heading 1"/>
    <w:basedOn w:val="a"/>
    <w:link w:val="10"/>
    <w:uiPriority w:val="9"/>
    <w:qFormat/>
    <w:rsid w:val="00200B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0B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00B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00B7F"/>
    <w:rPr>
      <w:color w:val="0000FF"/>
      <w:u w:val="single"/>
    </w:rPr>
  </w:style>
  <w:style w:type="character" w:customStyle="1" w:styleId="apple-converted-space">
    <w:name w:val="apple-converted-space"/>
    <w:basedOn w:val="a0"/>
    <w:rsid w:val="00200B7F"/>
  </w:style>
  <w:style w:type="character" w:customStyle="1" w:styleId="breadcrumblast">
    <w:name w:val="breadcrumb_last"/>
    <w:basedOn w:val="a0"/>
    <w:rsid w:val="00200B7F"/>
  </w:style>
  <w:style w:type="character" w:styleId="a5">
    <w:name w:val="Strong"/>
    <w:basedOn w:val="a0"/>
    <w:uiPriority w:val="22"/>
    <w:qFormat/>
    <w:rsid w:val="00200B7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00B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0B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23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98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306587">
              <w:marLeft w:val="150"/>
              <w:marRight w:val="0"/>
              <w:marTop w:val="15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172663">
                  <w:marLeft w:val="0"/>
                  <w:marRight w:val="0"/>
                  <w:marTop w:val="0"/>
                  <w:marBottom w:val="0"/>
                  <w:divBdr>
                    <w:top w:val="single" w:sz="2" w:space="0" w:color="333333"/>
                    <w:left w:val="single" w:sz="2" w:space="0" w:color="333333"/>
                    <w:bottom w:val="single" w:sz="2" w:space="0" w:color="333333"/>
                    <w:right w:val="single" w:sz="2" w:space="0" w:color="333333"/>
                  </w:divBdr>
                  <w:divsChild>
                    <w:div w:id="27259193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B1B1B1"/>
                        <w:left w:val="single" w:sz="2" w:space="0" w:color="B1B1B1"/>
                        <w:bottom w:val="single" w:sz="2" w:space="0" w:color="B1B1B1"/>
                        <w:right w:val="single" w:sz="2" w:space="0" w:color="B1B1B1"/>
                      </w:divBdr>
                    </w:div>
                    <w:div w:id="95521692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B1B1B1"/>
                        <w:left w:val="single" w:sz="2" w:space="0" w:color="B1B1B1"/>
                        <w:bottom w:val="single" w:sz="2" w:space="0" w:color="B1B1B1"/>
                        <w:right w:val="single" w:sz="2" w:space="0" w:color="B1B1B1"/>
                      </w:divBdr>
                    </w:div>
                    <w:div w:id="16526354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B1B1B1"/>
                        <w:left w:val="single" w:sz="2" w:space="0" w:color="B1B1B1"/>
                        <w:bottom w:val="single" w:sz="2" w:space="0" w:color="B1B1B1"/>
                        <w:right w:val="single" w:sz="2" w:space="0" w:color="B1B1B1"/>
                      </w:divBdr>
                    </w:div>
                    <w:div w:id="25494048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B1B1B1"/>
                        <w:left w:val="single" w:sz="2" w:space="0" w:color="B1B1B1"/>
                        <w:bottom w:val="single" w:sz="2" w:space="0" w:color="B1B1B1"/>
                        <w:right w:val="single" w:sz="2" w:space="0" w:color="B1B1B1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6</Pages>
  <Words>2064</Words>
  <Characters>11767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2014-12-28T09:10:00Z</dcterms:created>
  <dcterms:modified xsi:type="dcterms:W3CDTF">2014-12-28T09:33:00Z</dcterms:modified>
</cp:coreProperties>
</file>